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18" w:rsidRPr="007E3018" w:rsidRDefault="007E3018" w:rsidP="004077D0">
      <w:pPr>
        <w:jc w:val="center"/>
        <w:rPr>
          <w:rFonts w:ascii="Times New Roman" w:hAnsi="Times New Roman"/>
          <w:sz w:val="24"/>
          <w:szCs w:val="24"/>
        </w:rPr>
      </w:pPr>
      <w:r w:rsidRPr="007E3018">
        <w:rPr>
          <w:rFonts w:ascii="Times New Roman" w:hAnsi="Times New Roman"/>
          <w:sz w:val="24"/>
          <w:szCs w:val="24"/>
        </w:rPr>
        <w:t xml:space="preserve">Аннотация </w:t>
      </w:r>
      <w:r w:rsidR="004077D0">
        <w:rPr>
          <w:rFonts w:ascii="Times New Roman" w:hAnsi="Times New Roman"/>
          <w:sz w:val="24"/>
          <w:szCs w:val="24"/>
        </w:rPr>
        <w:t xml:space="preserve">к дополнительной общеобразовательной общеразвивающей программе </w:t>
      </w:r>
      <w:r w:rsidRPr="007E3018">
        <w:rPr>
          <w:rFonts w:ascii="Times New Roman" w:hAnsi="Times New Roman"/>
          <w:sz w:val="24"/>
          <w:szCs w:val="24"/>
        </w:rPr>
        <w:t>«</w:t>
      </w:r>
      <w:r w:rsidR="00657AEA">
        <w:rPr>
          <w:rFonts w:ascii="Times New Roman" w:hAnsi="Times New Roman"/>
          <w:sz w:val="24"/>
          <w:szCs w:val="24"/>
        </w:rPr>
        <w:t>Вокальный</w:t>
      </w:r>
      <w:bookmarkStart w:id="0" w:name="_GoBack"/>
      <w:bookmarkEnd w:id="0"/>
      <w:r w:rsidRPr="007E3018">
        <w:rPr>
          <w:rFonts w:ascii="Times New Roman" w:hAnsi="Times New Roman"/>
          <w:sz w:val="24"/>
          <w:szCs w:val="24"/>
        </w:rPr>
        <w:t>»</w:t>
      </w:r>
    </w:p>
    <w:tbl>
      <w:tblPr>
        <w:tblStyle w:val="a3"/>
        <w:tblW w:w="0" w:type="auto"/>
        <w:tblLook w:val="04A0"/>
      </w:tblPr>
      <w:tblGrid>
        <w:gridCol w:w="2802"/>
        <w:gridCol w:w="6769"/>
      </w:tblGrid>
      <w:tr w:rsidR="007E3018" w:rsidRPr="007E3018" w:rsidTr="007E30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Название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387D6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Вокальный</w:t>
            </w:r>
          </w:p>
        </w:tc>
      </w:tr>
      <w:tr w:rsidR="007E3018" w:rsidRPr="007E3018" w:rsidTr="007E30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387D6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Художественная</w:t>
            </w:r>
          </w:p>
        </w:tc>
      </w:tr>
      <w:tr w:rsidR="007E3018" w:rsidRPr="007E3018" w:rsidTr="007E30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3018">
              <w:rPr>
                <w:rFonts w:ascii="Times New Roman" w:hAnsi="Times New Roman"/>
                <w:sz w:val="24"/>
                <w:szCs w:val="24"/>
              </w:rPr>
              <w:t>Составлена</w:t>
            </w:r>
            <w:proofErr w:type="gramEnd"/>
            <w:r w:rsidRPr="007E3018">
              <w:rPr>
                <w:rFonts w:ascii="Times New Roman" w:hAnsi="Times New Roman"/>
                <w:sz w:val="24"/>
                <w:szCs w:val="24"/>
              </w:rPr>
              <w:t xml:space="preserve"> на основе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387D6B" w:rsidP="00387D6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7D6B">
              <w:rPr>
                <w:rFonts w:ascii="Times New Roman" w:hAnsi="Times New Roman"/>
                <w:sz w:val="24"/>
                <w:szCs w:val="24"/>
              </w:rPr>
              <w:t>Кабалевский</w:t>
            </w:r>
            <w:proofErr w:type="spellEnd"/>
            <w:r w:rsidRPr="00387D6B">
              <w:rPr>
                <w:rFonts w:ascii="Times New Roman" w:hAnsi="Times New Roman"/>
                <w:sz w:val="24"/>
                <w:szCs w:val="24"/>
              </w:rPr>
              <w:t xml:space="preserve"> Д.Б. Как рассказы</w:t>
            </w:r>
            <w:r>
              <w:rPr>
                <w:rFonts w:ascii="Times New Roman" w:hAnsi="Times New Roman"/>
                <w:sz w:val="24"/>
                <w:szCs w:val="24"/>
              </w:rPr>
              <w:t>вать детям о музыке. – М., 2005</w:t>
            </w:r>
          </w:p>
        </w:tc>
      </w:tr>
      <w:tr w:rsidR="007E3018" w:rsidRPr="007E3018" w:rsidTr="007E30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400E3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7E3018" w:rsidRPr="007E3018" w:rsidTr="007E30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7E3018" w:rsidRPr="007E3018" w:rsidTr="007E30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18" w:rsidRPr="007E3018" w:rsidRDefault="007E30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387D6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Создание условий для развития творческих способностей и нравственного становления детей посредством вовлечения их в певческую деятельность</w:t>
            </w:r>
          </w:p>
        </w:tc>
      </w:tr>
      <w:tr w:rsidR="007E3018" w:rsidRPr="007E3018" w:rsidTr="007E30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3018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D6B" w:rsidRPr="00387D6B" w:rsidRDefault="00387D6B" w:rsidP="00387D6B">
            <w:p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Обучающие:</w:t>
            </w:r>
          </w:p>
          <w:p w:rsidR="00387D6B" w:rsidRPr="00387D6B" w:rsidRDefault="00387D6B" w:rsidP="00387D6B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 xml:space="preserve">сформировать навыки певческой установки </w:t>
            </w:r>
            <w:proofErr w:type="gramStart"/>
            <w:r w:rsidRPr="00387D6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87D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7D6B" w:rsidRPr="00387D6B" w:rsidRDefault="00387D6B" w:rsidP="00387D6B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научить использовать при пении мягкую атаку;</w:t>
            </w:r>
          </w:p>
          <w:p w:rsidR="00387D6B" w:rsidRPr="00387D6B" w:rsidRDefault="00387D6B" w:rsidP="00387D6B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сформировать вокальную артикуляцию, музыкальную память;</w:t>
            </w:r>
          </w:p>
          <w:p w:rsidR="00387D6B" w:rsidRPr="00387D6B" w:rsidRDefault="00387D6B" w:rsidP="00387D6B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сформировать  стереотип  координации  деятельности  голосового аппарата с основными свойствами певческого голоса.</w:t>
            </w:r>
          </w:p>
          <w:p w:rsidR="00387D6B" w:rsidRPr="00387D6B" w:rsidRDefault="00387D6B" w:rsidP="00387D6B">
            <w:p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Развивающие:</w:t>
            </w:r>
          </w:p>
          <w:p w:rsidR="00387D6B" w:rsidRPr="00387D6B" w:rsidRDefault="00387D6B" w:rsidP="00387D6B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развить гармонический и мелодический слух;</w:t>
            </w:r>
          </w:p>
          <w:p w:rsidR="00387D6B" w:rsidRPr="00387D6B" w:rsidRDefault="00387D6B" w:rsidP="00387D6B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совершенствовать речевой аппарат;</w:t>
            </w:r>
          </w:p>
          <w:p w:rsidR="00387D6B" w:rsidRPr="00387D6B" w:rsidRDefault="00387D6B" w:rsidP="00387D6B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развить вокальный слух;</w:t>
            </w:r>
          </w:p>
          <w:p w:rsidR="00387D6B" w:rsidRPr="00387D6B" w:rsidRDefault="00387D6B" w:rsidP="00387D6B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развить певческое дыхание;</w:t>
            </w:r>
          </w:p>
          <w:p w:rsidR="00387D6B" w:rsidRPr="00387D6B" w:rsidRDefault="00387D6B" w:rsidP="00387D6B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развить преодоление мышечных зажимов;</w:t>
            </w:r>
          </w:p>
          <w:p w:rsidR="00387D6B" w:rsidRPr="00387D6B" w:rsidRDefault="00387D6B" w:rsidP="00387D6B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развить артистическую смелость и непосредственность ребёнка, его самостоятельность;</w:t>
            </w:r>
          </w:p>
          <w:p w:rsidR="00387D6B" w:rsidRPr="00387D6B" w:rsidRDefault="00387D6B" w:rsidP="00387D6B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развить гибкость и подвижность мягкого нёба;</w:t>
            </w:r>
          </w:p>
          <w:p w:rsidR="00387D6B" w:rsidRPr="00387D6B" w:rsidRDefault="00387D6B" w:rsidP="00387D6B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расширить диапазон голоса;</w:t>
            </w:r>
          </w:p>
          <w:p w:rsidR="00387D6B" w:rsidRPr="00387D6B" w:rsidRDefault="00387D6B" w:rsidP="00387D6B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развить умение держаться на сцене.</w:t>
            </w:r>
          </w:p>
          <w:p w:rsidR="00387D6B" w:rsidRPr="00387D6B" w:rsidRDefault="00387D6B" w:rsidP="00387D6B">
            <w:p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Воспитательные:</w:t>
            </w:r>
          </w:p>
          <w:p w:rsidR="00387D6B" w:rsidRPr="00387D6B" w:rsidRDefault="00387D6B" w:rsidP="00387D6B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воспитать эстетический вкус учащихся;</w:t>
            </w:r>
          </w:p>
          <w:p w:rsidR="00387D6B" w:rsidRPr="00387D6B" w:rsidRDefault="00387D6B" w:rsidP="00387D6B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воспитать интерес к певческой деятельности и к музыке в целом;</w:t>
            </w:r>
          </w:p>
          <w:p w:rsidR="00387D6B" w:rsidRPr="00387D6B" w:rsidRDefault="00387D6B" w:rsidP="00387D6B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 xml:space="preserve">воспитать настойчивость, выдержку, трудолюбие, </w:t>
            </w:r>
            <w:proofErr w:type="gramStart"/>
            <w:r w:rsidRPr="00387D6B">
              <w:rPr>
                <w:rFonts w:ascii="Times New Roman" w:hAnsi="Times New Roman"/>
                <w:sz w:val="24"/>
                <w:szCs w:val="24"/>
              </w:rPr>
              <w:t>целеустремленность–высокие</w:t>
            </w:r>
            <w:proofErr w:type="gramEnd"/>
            <w:r w:rsidRPr="00387D6B">
              <w:rPr>
                <w:rFonts w:ascii="Times New Roman" w:hAnsi="Times New Roman"/>
                <w:sz w:val="24"/>
                <w:szCs w:val="24"/>
              </w:rPr>
              <w:t xml:space="preserve"> нравственные качества;</w:t>
            </w:r>
          </w:p>
          <w:p w:rsidR="00387D6B" w:rsidRPr="00387D6B" w:rsidRDefault="00387D6B" w:rsidP="00387D6B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387D6B">
              <w:rPr>
                <w:rFonts w:ascii="Times New Roman" w:hAnsi="Times New Roman"/>
                <w:sz w:val="24"/>
                <w:szCs w:val="24"/>
              </w:rPr>
              <w:t>воспитать готовность и потребность к певческой деятельности.</w:t>
            </w:r>
          </w:p>
          <w:p w:rsidR="007E3018" w:rsidRPr="007E3018" w:rsidRDefault="007E301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5B92" w:rsidRDefault="00DF5B92"/>
    <w:sectPr w:rsidR="00DF5B92" w:rsidSect="00B81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027E"/>
    <w:multiLevelType w:val="hybridMultilevel"/>
    <w:tmpl w:val="9DE03B40"/>
    <w:lvl w:ilvl="0" w:tplc="3BFC8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4B07BA"/>
    <w:multiLevelType w:val="hybridMultilevel"/>
    <w:tmpl w:val="4DD0A5C6"/>
    <w:lvl w:ilvl="0" w:tplc="3BFC8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B44CCE"/>
    <w:multiLevelType w:val="hybridMultilevel"/>
    <w:tmpl w:val="989E7202"/>
    <w:lvl w:ilvl="0" w:tplc="3BFC8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3FF"/>
    <w:rsid w:val="00387D6B"/>
    <w:rsid w:val="00400E34"/>
    <w:rsid w:val="004077D0"/>
    <w:rsid w:val="004A73FF"/>
    <w:rsid w:val="00532227"/>
    <w:rsid w:val="00657AEA"/>
    <w:rsid w:val="007E3018"/>
    <w:rsid w:val="00B81E16"/>
    <w:rsid w:val="00DF5B92"/>
    <w:rsid w:val="00EC6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0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0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0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0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1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Точка роста</cp:lastModifiedBy>
  <cp:revision>5</cp:revision>
  <dcterms:created xsi:type="dcterms:W3CDTF">2023-02-15T11:53:00Z</dcterms:created>
  <dcterms:modified xsi:type="dcterms:W3CDTF">2023-02-15T12:10:00Z</dcterms:modified>
</cp:coreProperties>
</file>