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670" w:rsidRDefault="00796C47" w:rsidP="00F100B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5670">
        <w:rPr>
          <w:rFonts w:ascii="Times New Roman" w:hAnsi="Times New Roman" w:cs="Times New Roman"/>
          <w:b/>
          <w:sz w:val="24"/>
          <w:szCs w:val="24"/>
        </w:rPr>
        <w:t>Аннотация к рабочей програ</w:t>
      </w:r>
      <w:r w:rsidR="00A47891" w:rsidRPr="00FA5670">
        <w:rPr>
          <w:rFonts w:ascii="Times New Roman" w:hAnsi="Times New Roman" w:cs="Times New Roman"/>
          <w:b/>
          <w:sz w:val="24"/>
          <w:szCs w:val="24"/>
        </w:rPr>
        <w:t xml:space="preserve">мме по внеурочной деятельности </w:t>
      </w:r>
    </w:p>
    <w:p w:rsidR="009873E3" w:rsidRPr="00FA5670" w:rsidRDefault="00A47891" w:rsidP="00F100B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5670">
        <w:rPr>
          <w:rFonts w:ascii="Times New Roman" w:hAnsi="Times New Roman" w:cs="Times New Roman"/>
          <w:b/>
          <w:sz w:val="24"/>
          <w:szCs w:val="24"/>
        </w:rPr>
        <w:t>«Решение задач ЕГЭ базовой и профильной части»</w:t>
      </w:r>
      <w:r w:rsidR="00796C47" w:rsidRPr="00FA5670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9873E3" w:rsidRPr="00FA5670">
        <w:rPr>
          <w:rFonts w:ascii="Times New Roman" w:hAnsi="Times New Roman" w:cs="Times New Roman"/>
          <w:b/>
          <w:sz w:val="24"/>
          <w:szCs w:val="24"/>
        </w:rPr>
        <w:t>1</w:t>
      </w:r>
      <w:r w:rsidR="002F5C4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F5C4D">
        <w:rPr>
          <w:rFonts w:ascii="Times New Roman" w:hAnsi="Times New Roman" w:cs="Times New Roman"/>
          <w:b/>
          <w:sz w:val="24"/>
          <w:szCs w:val="24"/>
        </w:rPr>
        <w:t>кл</w:t>
      </w:r>
      <w:proofErr w:type="spellEnd"/>
    </w:p>
    <w:p w:rsidR="00827AD5" w:rsidRPr="00827AD5" w:rsidRDefault="00827AD5" w:rsidP="00827AD5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827AD5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3402"/>
        <w:gridCol w:w="5670"/>
      </w:tblGrid>
      <w:tr w:rsidR="00F100BB" w:rsidTr="00460E16">
        <w:tc>
          <w:tcPr>
            <w:tcW w:w="3402" w:type="dxa"/>
          </w:tcPr>
          <w:p w:rsidR="00F100BB" w:rsidRDefault="00F100BB" w:rsidP="00460E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5670" w:type="dxa"/>
          </w:tcPr>
          <w:p w:rsidR="00F100BB" w:rsidRPr="00F100BB" w:rsidRDefault="00F100BB" w:rsidP="00460E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00BB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задач ЕГЭ базовой и профильной части</w:t>
            </w:r>
          </w:p>
        </w:tc>
      </w:tr>
      <w:tr w:rsidR="00F100BB" w:rsidTr="00460E16">
        <w:tc>
          <w:tcPr>
            <w:tcW w:w="3402" w:type="dxa"/>
          </w:tcPr>
          <w:p w:rsidR="00F100BB" w:rsidRDefault="00F100BB" w:rsidP="00460E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Направленность</w:t>
            </w:r>
          </w:p>
        </w:tc>
        <w:tc>
          <w:tcPr>
            <w:tcW w:w="5670" w:type="dxa"/>
          </w:tcPr>
          <w:p w:rsidR="00F100BB" w:rsidRDefault="00F100BB" w:rsidP="00460E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достижение планируемых результатов, обесп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чивающих развитие личности подростков, на их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тивацию к познанию, на приобщение к общечелов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ческим ценностям</w:t>
            </w:r>
          </w:p>
        </w:tc>
      </w:tr>
      <w:tr w:rsidR="00F100BB" w:rsidTr="00460E16">
        <w:tc>
          <w:tcPr>
            <w:tcW w:w="3402" w:type="dxa"/>
          </w:tcPr>
          <w:p w:rsidR="00F100BB" w:rsidRDefault="00F100BB" w:rsidP="00460E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Составлена на основе</w:t>
            </w:r>
          </w:p>
        </w:tc>
        <w:tc>
          <w:tcPr>
            <w:tcW w:w="5670" w:type="dxa"/>
          </w:tcPr>
          <w:p w:rsidR="00F100BB" w:rsidRDefault="00F100BB" w:rsidP="00460E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3E3">
              <w:rPr>
                <w:rFonts w:ascii="Times New Roman" w:hAnsi="Times New Roman" w:cs="Times New Roman"/>
                <w:sz w:val="24"/>
                <w:szCs w:val="24"/>
              </w:rPr>
              <w:t>Федерального государственного образовательного стандар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основного общего образования</w:t>
            </w:r>
            <w:r w:rsidRPr="009873E3">
              <w:rPr>
                <w:rFonts w:ascii="Times New Roman" w:hAnsi="Times New Roman" w:cs="Times New Roman"/>
                <w:sz w:val="24"/>
                <w:szCs w:val="24"/>
              </w:rPr>
              <w:t>, Основной образовательной программы среднего общего обр</w:t>
            </w:r>
            <w:r w:rsidRPr="009873E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873E3">
              <w:rPr>
                <w:rFonts w:ascii="Times New Roman" w:hAnsi="Times New Roman" w:cs="Times New Roman"/>
                <w:sz w:val="24"/>
                <w:szCs w:val="24"/>
              </w:rPr>
              <w:t>зования МОУ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Большеелховская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73E3">
              <w:rPr>
                <w:rFonts w:ascii="Times New Roman" w:hAnsi="Times New Roman" w:cs="Times New Roman"/>
                <w:sz w:val="24"/>
                <w:szCs w:val="24"/>
              </w:rPr>
              <w:t xml:space="preserve">СОШ»  </w:t>
            </w:r>
          </w:p>
        </w:tc>
      </w:tr>
      <w:tr w:rsidR="00F100BB" w:rsidTr="00460E16">
        <w:tc>
          <w:tcPr>
            <w:tcW w:w="3402" w:type="dxa"/>
          </w:tcPr>
          <w:p w:rsidR="00F100BB" w:rsidRDefault="00F100BB" w:rsidP="00460E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5670" w:type="dxa"/>
          </w:tcPr>
          <w:p w:rsidR="00F100BB" w:rsidRDefault="00F100BB" w:rsidP="00460E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F100BB" w:rsidTr="00460E16">
        <w:tc>
          <w:tcPr>
            <w:tcW w:w="3402" w:type="dxa"/>
          </w:tcPr>
          <w:p w:rsidR="00F100BB" w:rsidRDefault="00F100BB" w:rsidP="00460E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5670" w:type="dxa"/>
          </w:tcPr>
          <w:p w:rsidR="00F100BB" w:rsidRDefault="00F100BB" w:rsidP="00460E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П</w:t>
            </w:r>
            <w:r w:rsidRPr="003D189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редметный курс базового уровня</w:t>
            </w:r>
          </w:p>
        </w:tc>
      </w:tr>
      <w:tr w:rsidR="00F100BB" w:rsidTr="00460E16">
        <w:tc>
          <w:tcPr>
            <w:tcW w:w="3402" w:type="dxa"/>
          </w:tcPr>
          <w:p w:rsidR="00F100BB" w:rsidRDefault="00F100BB" w:rsidP="00460E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5670" w:type="dxa"/>
          </w:tcPr>
          <w:p w:rsidR="00F100BB" w:rsidRDefault="00F100BB" w:rsidP="00460E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У</w:t>
            </w:r>
            <w:r w:rsidRPr="00827AD5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глубление и расширение знаний по математике, развитие логического мышления и познавательного интереса</w:t>
            </w:r>
          </w:p>
        </w:tc>
      </w:tr>
      <w:tr w:rsidR="00F100BB" w:rsidTr="00460E16">
        <w:tc>
          <w:tcPr>
            <w:tcW w:w="3402" w:type="dxa"/>
          </w:tcPr>
          <w:p w:rsidR="00F100BB" w:rsidRDefault="00F100BB" w:rsidP="00460E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5670" w:type="dxa"/>
          </w:tcPr>
          <w:p w:rsidR="00F100BB" w:rsidRPr="00F100BB" w:rsidRDefault="00F100BB" w:rsidP="00F100BB">
            <w:pPr>
              <w:pStyle w:val="a3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F100BB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подготовить учащихся  к итоговой аттестации</w:t>
            </w:r>
            <w:proofErr w:type="gramStart"/>
            <w:r w:rsidRPr="00F100BB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 ;</w:t>
            </w:r>
            <w:proofErr w:type="gramEnd"/>
          </w:p>
          <w:p w:rsidR="00F100BB" w:rsidRPr="00F100BB" w:rsidRDefault="00F100BB" w:rsidP="00F100BB">
            <w:pPr>
              <w:pStyle w:val="a3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F100BB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подготовить учащихся  к поступлению в вуз;</w:t>
            </w:r>
          </w:p>
          <w:p w:rsidR="00F100BB" w:rsidRPr="00F100BB" w:rsidRDefault="00F100BB" w:rsidP="00F100BB">
            <w:pPr>
              <w:pStyle w:val="a3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F100BB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научить решать нестандартные задачи;</w:t>
            </w:r>
          </w:p>
          <w:p w:rsidR="00F100BB" w:rsidRPr="00F100BB" w:rsidRDefault="00F100BB" w:rsidP="00F100BB">
            <w:pPr>
              <w:pStyle w:val="a3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F100BB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научить различным приемам, помогающим успешно справиться с заданиями централизованного тестирования;</w:t>
            </w:r>
          </w:p>
          <w:p w:rsidR="00F100BB" w:rsidRPr="00F100BB" w:rsidRDefault="00F100BB" w:rsidP="00F100BB">
            <w:pPr>
              <w:pStyle w:val="a3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F100BB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расширить представления учащихся о мат</w:t>
            </w:r>
            <w:r w:rsidRPr="00F100BB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е</w:t>
            </w:r>
            <w:r w:rsidRPr="00F100BB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матике как науке.</w:t>
            </w:r>
          </w:p>
        </w:tc>
      </w:tr>
    </w:tbl>
    <w:p w:rsidR="00827AD5" w:rsidRPr="009873E3" w:rsidRDefault="00827AD5" w:rsidP="00796C47">
      <w:pPr>
        <w:rPr>
          <w:rFonts w:ascii="Times New Roman" w:hAnsi="Times New Roman" w:cs="Times New Roman"/>
          <w:sz w:val="24"/>
          <w:szCs w:val="24"/>
        </w:rPr>
      </w:pPr>
    </w:p>
    <w:sectPr w:rsidR="00827AD5" w:rsidRPr="009873E3" w:rsidSect="00506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C233E"/>
    <w:multiLevelType w:val="hybridMultilevel"/>
    <w:tmpl w:val="C1E29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007714"/>
    <w:multiLevelType w:val="hybridMultilevel"/>
    <w:tmpl w:val="FE4EB17C"/>
    <w:lvl w:ilvl="0" w:tplc="6308BF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022BBB"/>
    <w:multiLevelType w:val="hybridMultilevel"/>
    <w:tmpl w:val="AEB4B0CA"/>
    <w:lvl w:ilvl="0" w:tplc="6308BF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08"/>
  <w:autoHyphenation/>
  <w:characterSpacingControl w:val="doNotCompress"/>
  <w:compat/>
  <w:rsids>
    <w:rsidRoot w:val="00E6085F"/>
    <w:rsid w:val="001E568F"/>
    <w:rsid w:val="002F5C4D"/>
    <w:rsid w:val="00352E01"/>
    <w:rsid w:val="00357758"/>
    <w:rsid w:val="004E07FF"/>
    <w:rsid w:val="005065AE"/>
    <w:rsid w:val="00796C47"/>
    <w:rsid w:val="00827AD5"/>
    <w:rsid w:val="009873E3"/>
    <w:rsid w:val="00990849"/>
    <w:rsid w:val="00A37432"/>
    <w:rsid w:val="00A47891"/>
    <w:rsid w:val="00E6085F"/>
    <w:rsid w:val="00F100BB"/>
    <w:rsid w:val="00FA5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5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7758"/>
    <w:pPr>
      <w:ind w:left="720"/>
      <w:contextualSpacing/>
    </w:pPr>
  </w:style>
  <w:style w:type="table" w:styleId="a4">
    <w:name w:val="Table Grid"/>
    <w:basedOn w:val="a1"/>
    <w:uiPriority w:val="39"/>
    <w:rsid w:val="00F100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Точка роста</cp:lastModifiedBy>
  <cp:revision>14</cp:revision>
  <dcterms:created xsi:type="dcterms:W3CDTF">2023-02-13T16:25:00Z</dcterms:created>
  <dcterms:modified xsi:type="dcterms:W3CDTF">2023-02-14T10:38:00Z</dcterms:modified>
</cp:coreProperties>
</file>